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黑体" w:hAnsi="黑体" w:eastAsia="黑体" w:cs="黑体"/>
          <w:color w:val="000000"/>
          <w:sz w:val="32"/>
          <w:szCs w:val="32"/>
          <w:lang w:eastAsia="zh-CN"/>
        </w:rPr>
      </w:pPr>
      <w:bookmarkStart w:id="0" w:name="_GoBack"/>
      <w:bookmarkEnd w:id="0"/>
    </w:p>
    <w:p>
      <w:pPr>
        <w:pStyle w:val="13"/>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5</w:t>
      </w:r>
    </w:p>
    <w:p>
      <w:pPr>
        <w:pStyle w:val="13"/>
        <w:rPr>
          <w:rFonts w:hint="eastAsia" w:ascii="仿宋_GB2312" w:hAnsi="仿宋_GB2312" w:eastAsia="仿宋_GB2312" w:cs="仿宋_GB2312"/>
          <w:color w:val="000000"/>
          <w:sz w:val="32"/>
          <w:szCs w:val="32"/>
          <w:lang w:eastAsia="zh-CN"/>
        </w:rPr>
      </w:pPr>
    </w:p>
    <w:p>
      <w:pPr>
        <w:keepNext w:val="0"/>
        <w:keepLines w:val="0"/>
        <w:pageBreakBefore w:val="0"/>
        <w:widowControl/>
        <w:kinsoku/>
        <w:wordWrap/>
        <w:overflowPunct/>
        <w:topLinePunct w:val="0"/>
        <w:bidi w:val="0"/>
        <w:adjustRightInd/>
        <w:snapToGrid/>
        <w:spacing w:line="560" w:lineRule="exact"/>
        <w:ind w:firstLine="0" w:firstLineChars="0"/>
        <w:jc w:val="center"/>
        <w:textAlignment w:val="auto"/>
        <w:rPr>
          <w:rFonts w:hint="eastAsia" w:ascii="楷体_GB2312" w:hAnsi="楷体_GB2312" w:eastAsia="楷体_GB2312" w:cs="楷体_GB2312"/>
          <w:color w:val="auto"/>
          <w:kern w:val="0"/>
          <w:sz w:val="32"/>
          <w:szCs w:val="32"/>
          <w:lang w:val="en-US" w:eastAsia="zh-CN" w:bidi="ar-SA"/>
        </w:rPr>
      </w:pPr>
      <w:r>
        <w:rPr>
          <w:rFonts w:hint="eastAsia" w:ascii="方正小标宋简体" w:hAnsi="方正小标宋简体" w:eastAsia="方正小标宋简体" w:cs="方正小标宋简体"/>
          <w:color w:val="auto"/>
          <w:kern w:val="0"/>
          <w:sz w:val="44"/>
          <w:szCs w:val="44"/>
          <w:lang w:val="en-US" w:eastAsia="zh-CN" w:bidi="ar-SA"/>
        </w:rPr>
        <w:t>关于XXX项目技术准入情况的说明（模版）</w:t>
      </w:r>
    </w:p>
    <w:p>
      <w:pPr>
        <w:keepNext w:val="0"/>
        <w:keepLines w:val="0"/>
        <w:pageBreakBefore w:val="0"/>
        <w:widowControl/>
        <w:kinsoku/>
        <w:wordWrap/>
        <w:overflowPunct/>
        <w:topLinePunct w:val="0"/>
        <w:bidi w:val="0"/>
        <w:adjustRightInd/>
        <w:snapToGrid/>
        <w:spacing w:line="560" w:lineRule="exact"/>
        <w:ind w:firstLine="0" w:firstLineChars="0"/>
        <w:jc w:val="both"/>
        <w:textAlignment w:val="auto"/>
        <w:rPr>
          <w:rFonts w:hint="eastAsia" w:ascii="楷体_GB2312" w:hAnsi="楷体_GB2312" w:eastAsia="楷体_GB2312" w:cs="楷体_GB2312"/>
          <w:color w:val="auto"/>
          <w:kern w:val="0"/>
          <w:sz w:val="32"/>
          <w:szCs w:val="32"/>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after="0" w:line="600" w:lineRule="exact"/>
        <w:ind w:left="0" w:firstLine="0" w:firstLineChars="0"/>
        <w:jc w:val="both"/>
        <w:textAlignment w:val="auto"/>
        <w:rPr>
          <w:rFonts w:hint="default" w:ascii="Nimbus Roman No9 L" w:hAnsi="Nimbus Roman No9 L" w:eastAsia="方正仿宋_GBK" w:cs="Nimbus Roman No9 L"/>
          <w:color w:val="auto"/>
          <w:sz w:val="32"/>
          <w:szCs w:val="32"/>
          <w:lang w:val="en" w:eastAsia="zh-CN"/>
        </w:rPr>
      </w:pPr>
      <w:r>
        <w:rPr>
          <w:rFonts w:hint="default" w:ascii="Nimbus Roman No9 L" w:hAnsi="Nimbus Roman No9 L" w:eastAsia="方正仿宋_GBK" w:cs="Nimbus Roman No9 L"/>
          <w:color w:val="auto"/>
          <w:sz w:val="32"/>
          <w:szCs w:val="32"/>
          <w:lang w:val="en-US" w:eastAsia="zh-CN"/>
        </w:rPr>
        <w:t>XXX</w:t>
      </w:r>
      <w:r>
        <w:rPr>
          <w:rFonts w:hint="default" w:ascii="Nimbus Roman No9 L" w:hAnsi="Nimbus Roman No9 L" w:eastAsia="方正仿宋_GBK" w:cs="Nimbus Roman No9 L"/>
          <w:color w:val="auto"/>
          <w:sz w:val="32"/>
          <w:szCs w:val="32"/>
          <w:lang w:eastAsia="zh-CN"/>
        </w:rPr>
        <w:t>医疗保障局：</w:t>
      </w:r>
    </w:p>
    <w:p>
      <w:pPr>
        <w:pStyle w:val="2"/>
        <w:keepNext w:val="0"/>
        <w:keepLines w:val="0"/>
        <w:pageBreakBefore w:val="0"/>
        <w:widowControl w:val="0"/>
        <w:kinsoku/>
        <w:wordWrap/>
        <w:overflowPunct/>
        <w:topLinePunct w:val="0"/>
        <w:autoSpaceDE w:val="0"/>
        <w:autoSpaceDN w:val="0"/>
        <w:bidi w:val="0"/>
        <w:adjustRightInd/>
        <w:snapToGrid/>
        <w:spacing w:after="0" w:line="600" w:lineRule="exact"/>
        <w:ind w:left="0" w:leftChars="0" w:firstLine="640" w:firstLineChars="200"/>
        <w:jc w:val="both"/>
        <w:textAlignment w:val="auto"/>
        <w:rPr>
          <w:rFonts w:hint="default" w:ascii="Nimbus Roman No9 L" w:hAnsi="Nimbus Roman No9 L" w:eastAsia="方正仿宋_GBK" w:cs="Nimbus Roman No9 L"/>
          <w:color w:val="auto"/>
          <w:sz w:val="32"/>
          <w:szCs w:val="32"/>
          <w:lang w:eastAsia="zh-CN"/>
        </w:rPr>
      </w:pPr>
      <w:r>
        <w:rPr>
          <w:rFonts w:hint="default" w:ascii="Nimbus Roman No9 L" w:hAnsi="Nimbus Roman No9 L" w:eastAsia="方正仿宋_GBK" w:cs="Nimbus Roman No9 L"/>
          <w:color w:val="auto"/>
          <w:sz w:val="32"/>
          <w:szCs w:val="32"/>
          <w:lang w:eastAsia="zh-CN"/>
        </w:rPr>
        <w:t>本单位所申报的“</w:t>
      </w:r>
      <w:r>
        <w:rPr>
          <w:rFonts w:hint="eastAsia" w:ascii="Nimbus Roman No9 L" w:hAnsi="Nimbus Roman No9 L" w:eastAsia="方正仿宋_GBK" w:cs="Nimbus Roman No9 L"/>
          <w:color w:val="auto"/>
          <w:sz w:val="32"/>
          <w:szCs w:val="32"/>
          <w:lang w:val="en-US" w:eastAsia="zh-CN"/>
        </w:rPr>
        <w:t>XXX</w:t>
      </w:r>
      <w:r>
        <w:rPr>
          <w:rFonts w:hint="default" w:ascii="Nimbus Roman No9 L" w:hAnsi="Nimbus Roman No9 L" w:eastAsia="方正仿宋_GBK" w:cs="Nimbus Roman No9 L"/>
          <w:color w:val="auto"/>
          <w:sz w:val="32"/>
          <w:szCs w:val="32"/>
          <w:lang w:eastAsia="zh-CN"/>
        </w:rPr>
        <w:t>”项目，目前国家和自治区卫生健康部门未发布技术规范，尚无正式发表的临床指南或专家共识，且不属于国家或自治区卫生健康部门规定的禁止类和限制类医疗技术。</w:t>
      </w:r>
    </w:p>
    <w:p>
      <w:pPr>
        <w:pStyle w:val="2"/>
        <w:keepNext w:val="0"/>
        <w:keepLines w:val="0"/>
        <w:pageBreakBefore w:val="0"/>
        <w:widowControl w:val="0"/>
        <w:kinsoku/>
        <w:wordWrap/>
        <w:overflowPunct/>
        <w:topLinePunct w:val="0"/>
        <w:autoSpaceDE w:val="0"/>
        <w:autoSpaceDN w:val="0"/>
        <w:bidi w:val="0"/>
        <w:adjustRightInd/>
        <w:snapToGrid/>
        <w:spacing w:after="0" w:line="600" w:lineRule="exact"/>
        <w:ind w:left="0" w:leftChars="0" w:firstLine="640" w:firstLineChars="200"/>
        <w:jc w:val="both"/>
        <w:textAlignment w:val="auto"/>
        <w:rPr>
          <w:rFonts w:hint="default" w:ascii="Nimbus Roman No9 L" w:hAnsi="Nimbus Roman No9 L" w:eastAsia="方正仿宋_GBK" w:cs="Nimbus Roman No9 L"/>
          <w:color w:val="auto"/>
          <w:sz w:val="32"/>
          <w:szCs w:val="32"/>
          <w:lang w:eastAsia="zh-CN"/>
        </w:rPr>
      </w:pPr>
      <w:r>
        <w:rPr>
          <w:rFonts w:hint="default" w:ascii="Nimbus Roman No9 L" w:hAnsi="Nimbus Roman No9 L" w:eastAsia="方正仿宋_GBK" w:cs="Nimbus Roman No9 L"/>
          <w:color w:val="auto"/>
          <w:sz w:val="32"/>
          <w:szCs w:val="32"/>
          <w:lang w:eastAsia="zh-CN"/>
        </w:rPr>
        <w:t>特此说明。</w:t>
      </w:r>
    </w:p>
    <w:p>
      <w:pPr>
        <w:pStyle w:val="2"/>
        <w:keepNext w:val="0"/>
        <w:keepLines w:val="0"/>
        <w:pageBreakBefore w:val="0"/>
        <w:widowControl w:val="0"/>
        <w:kinsoku/>
        <w:wordWrap/>
        <w:overflowPunct/>
        <w:topLinePunct w:val="0"/>
        <w:autoSpaceDE w:val="0"/>
        <w:autoSpaceDN w:val="0"/>
        <w:bidi w:val="0"/>
        <w:adjustRightInd/>
        <w:snapToGrid/>
        <w:spacing w:after="0" w:line="600" w:lineRule="exact"/>
        <w:ind w:left="0" w:leftChars="0" w:firstLine="640" w:firstLineChars="200"/>
        <w:jc w:val="both"/>
        <w:textAlignment w:val="auto"/>
        <w:rPr>
          <w:rFonts w:hint="default" w:ascii="Nimbus Roman No9 L" w:hAnsi="Nimbus Roman No9 L" w:eastAsia="方正仿宋_GBK" w:cs="Nimbus Roman No9 L"/>
          <w:color w:val="auto"/>
          <w:sz w:val="32"/>
          <w:szCs w:val="32"/>
          <w:lang w:eastAsia="zh-CN"/>
        </w:rPr>
      </w:pPr>
    </w:p>
    <w:p>
      <w:pPr>
        <w:pStyle w:val="2"/>
        <w:keepNext w:val="0"/>
        <w:keepLines w:val="0"/>
        <w:pageBreakBefore w:val="0"/>
        <w:widowControl w:val="0"/>
        <w:kinsoku/>
        <w:wordWrap/>
        <w:overflowPunct/>
        <w:topLinePunct w:val="0"/>
        <w:autoSpaceDE w:val="0"/>
        <w:autoSpaceDN w:val="0"/>
        <w:bidi w:val="0"/>
        <w:adjustRightInd/>
        <w:snapToGrid/>
        <w:spacing w:after="0" w:line="600" w:lineRule="exact"/>
        <w:ind w:left="0" w:leftChars="0" w:firstLine="640" w:firstLineChars="200"/>
        <w:jc w:val="both"/>
        <w:textAlignment w:val="auto"/>
        <w:rPr>
          <w:rFonts w:hint="default" w:ascii="Nimbus Roman No9 L" w:hAnsi="Nimbus Roman No9 L" w:eastAsia="方正仿宋_GBK" w:cs="Nimbus Roman No9 L"/>
          <w:color w:val="auto"/>
          <w:sz w:val="32"/>
          <w:szCs w:val="32"/>
          <w:lang w:eastAsia="zh-CN"/>
        </w:rPr>
      </w:pPr>
    </w:p>
    <w:p>
      <w:pPr>
        <w:pStyle w:val="2"/>
        <w:keepNext w:val="0"/>
        <w:keepLines w:val="0"/>
        <w:pageBreakBefore w:val="0"/>
        <w:widowControl w:val="0"/>
        <w:kinsoku/>
        <w:wordWrap/>
        <w:overflowPunct/>
        <w:topLinePunct w:val="0"/>
        <w:autoSpaceDE w:val="0"/>
        <w:autoSpaceDN w:val="0"/>
        <w:bidi w:val="0"/>
        <w:adjustRightInd/>
        <w:snapToGrid/>
        <w:spacing w:after="0" w:line="600" w:lineRule="exact"/>
        <w:ind w:left="0" w:leftChars="0" w:firstLine="640" w:firstLineChars="200"/>
        <w:jc w:val="right"/>
        <w:textAlignment w:val="auto"/>
        <w:rPr>
          <w:rFonts w:hint="default" w:ascii="Nimbus Roman No9 L" w:hAnsi="Nimbus Roman No9 L" w:eastAsia="方正仿宋_GBK" w:cs="Nimbus Roman No9 L"/>
          <w:color w:val="auto"/>
          <w:sz w:val="32"/>
          <w:szCs w:val="32"/>
          <w:lang w:eastAsia="zh-CN"/>
        </w:rPr>
      </w:pPr>
      <w:r>
        <w:rPr>
          <w:rFonts w:hint="default" w:ascii="Nimbus Roman No9 L" w:hAnsi="Nimbus Roman No9 L" w:eastAsia="方正仿宋_GBK" w:cs="Nimbus Roman No9 L"/>
          <w:color w:val="auto"/>
          <w:sz w:val="32"/>
          <w:szCs w:val="32"/>
          <w:lang w:eastAsia="zh-CN"/>
        </w:rPr>
        <w:t>申报机构名称</w:t>
      </w:r>
      <w:r>
        <w:rPr>
          <w:rFonts w:hint="default" w:ascii="Nimbus Roman No9 L" w:hAnsi="Nimbus Roman No9 L" w:eastAsia="方正仿宋_GBK" w:cs="Nimbus Roman No9 L"/>
          <w:color w:val="auto"/>
          <w:sz w:val="32"/>
          <w:szCs w:val="32"/>
          <w:lang w:val="en-US" w:eastAsia="zh-CN"/>
        </w:rPr>
        <w:t>（加盖公章）</w:t>
      </w:r>
    </w:p>
    <w:p>
      <w:pPr>
        <w:keepNext w:val="0"/>
        <w:keepLines w:val="0"/>
        <w:pageBreakBefore w:val="0"/>
        <w:widowControl w:val="0"/>
        <w:kinsoku/>
        <w:wordWrap/>
        <w:overflowPunct/>
        <w:topLinePunct w:val="0"/>
        <w:bidi w:val="0"/>
        <w:spacing w:line="600" w:lineRule="exact"/>
        <w:textAlignment w:val="auto"/>
        <w:rPr>
          <w:rFonts w:hint="default" w:ascii="Nimbus Roman No9 L" w:hAnsi="Nimbus Roman No9 L" w:eastAsia="方正仿宋_GBK" w:cs="Nimbus Roman No9 L"/>
          <w:color w:val="auto"/>
          <w:sz w:val="32"/>
          <w:szCs w:val="32"/>
          <w:lang w:val="en-US" w:eastAsia="zh-CN"/>
        </w:rPr>
      </w:pPr>
      <w:r>
        <w:rPr>
          <w:rFonts w:hint="default" w:ascii="Nimbus Roman No9 L" w:hAnsi="Nimbus Roman No9 L" w:eastAsia="方正仿宋_GBK" w:cs="Nimbus Roman No9 L"/>
          <w:color w:val="auto"/>
          <w:sz w:val="32"/>
          <w:szCs w:val="32"/>
          <w:lang w:val="en-US" w:eastAsia="zh-CN"/>
        </w:rPr>
        <w:t xml:space="preserve">                                 年  月  日</w:t>
      </w:r>
    </w:p>
    <w:p>
      <w:pPr>
        <w:pStyle w:val="2"/>
        <w:keepNext w:val="0"/>
        <w:keepLines w:val="0"/>
        <w:pageBreakBefore w:val="0"/>
        <w:widowControl w:val="0"/>
        <w:kinsoku/>
        <w:wordWrap/>
        <w:overflowPunct/>
        <w:topLinePunct w:val="0"/>
        <w:bidi w:val="0"/>
        <w:spacing w:after="0" w:line="600" w:lineRule="exact"/>
        <w:textAlignment w:val="auto"/>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val="0"/>
        <w:kinsoku/>
        <w:wordWrap/>
        <w:overflowPunct/>
        <w:topLinePunct w:val="0"/>
        <w:bidi w:val="0"/>
        <w:spacing w:after="0" w:line="60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9"/>
        <w:rPr>
          <w:rFonts w:hint="default" w:ascii="Nimbus Roman No9 L" w:hAnsi="Nimbus Roman No9 L" w:eastAsia="方正仿宋_GBK" w:cs="Nimbus Roman No9 L"/>
          <w:b w:val="0"/>
          <w:bCs w:val="0"/>
          <w:spacing w:val="11"/>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9"/>
        <w:rPr>
          <w:rFonts w:hint="default" w:ascii="Nimbus Roman No9 L" w:hAnsi="Nimbus Roman No9 L" w:eastAsia="方正仿宋_GBK" w:cs="Nimbus Roman No9 L"/>
          <w:b w:val="0"/>
          <w:bCs w:val="0"/>
          <w:spacing w:val="11"/>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9"/>
        <w:rPr>
          <w:rFonts w:hint="default" w:ascii="Nimbus Roman No9 L" w:hAnsi="Nimbus Roman No9 L" w:eastAsia="方正仿宋_GBK" w:cs="Nimbus Roman No9 L"/>
          <w:b w:val="0"/>
          <w:bCs w:val="0"/>
          <w:spacing w:val="11"/>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9"/>
        <w:rPr>
          <w:rFonts w:hint="default" w:ascii="Nimbus Roman No9 L" w:hAnsi="Nimbus Roman No9 L" w:eastAsia="方正仿宋_GBK" w:cs="Nimbus Roman No9 L"/>
          <w:b w:val="0"/>
          <w:bCs w:val="0"/>
          <w:spacing w:val="11"/>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9"/>
        <w:rPr>
          <w:rFonts w:hint="default" w:ascii="Nimbus Roman No9 L" w:hAnsi="Nimbus Roman No9 L" w:eastAsia="方正仿宋_GBK" w:cs="Nimbus Roman No9 L"/>
          <w:b w:val="0"/>
          <w:bCs w:val="0"/>
          <w:spacing w:val="11"/>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9"/>
        <w:rPr>
          <w:rFonts w:hint="default" w:ascii="Nimbus Roman No9 L" w:hAnsi="Nimbus Roman No9 L" w:eastAsia="方正仿宋_GBK" w:cs="Nimbus Roman No9 L"/>
          <w:b w:val="0"/>
          <w:bCs w:val="0"/>
          <w:spacing w:val="11"/>
          <w:sz w:val="32"/>
          <w:szCs w:val="32"/>
          <w:u w:val="none"/>
          <w:lang w:val="en-US" w:eastAsia="zh-CN"/>
        </w:rPr>
      </w:pPr>
    </w:p>
    <w:tbl>
      <w:tblPr>
        <w:tblStyle w:val="8"/>
        <w:tblW w:w="138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7" w:hRule="atLeast"/>
        </w:trPr>
        <w:tc>
          <w:tcPr>
            <w:tcW w:w="13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color w:val="auto"/>
              </w:rPr>
            </w:pPr>
          </w:p>
        </w:tc>
      </w:tr>
    </w:tbl>
    <w:p>
      <w:pPr>
        <w:pStyle w:val="5"/>
        <w:keepNext w:val="0"/>
        <w:keepLines w:val="0"/>
        <w:pageBreakBefore w:val="0"/>
        <w:widowControl w:val="0"/>
        <w:kinsoku/>
        <w:wordWrap/>
        <w:overflowPunct/>
        <w:topLinePunct w:val="0"/>
        <w:autoSpaceDE/>
        <w:autoSpaceDN/>
        <w:bidi w:val="0"/>
        <w:adjustRightInd/>
        <w:snapToGrid/>
        <w:spacing w:after="120" w:line="600" w:lineRule="exact"/>
        <w:ind w:left="0" w:leftChars="0" w:right="0" w:rightChars="0" w:firstLine="7680" w:firstLineChars="3000"/>
        <w:jc w:val="left"/>
        <w:textAlignment w:val="auto"/>
        <w:outlineLvl w:val="9"/>
        <w:rPr>
          <w:rFonts w:hint="default" w:ascii="Nimbus Roman No9 L" w:hAnsi="Nimbus Roman No9 L" w:eastAsia="仿宋_GB2312" w:cs="Nimbus Roman No9 L"/>
          <w:color w:val="070707"/>
          <w:spacing w:val="-12"/>
          <w:sz w:val="28"/>
          <w:szCs w:val="28"/>
          <w:lang w:val="en-US" w:eastAsia="zh-CN"/>
        </w:rPr>
      </w:pPr>
    </w:p>
    <w:p>
      <w:pPr>
        <w:pStyle w:val="2"/>
        <w:keepNext w:val="0"/>
        <w:keepLines w:val="0"/>
        <w:pageBreakBefore w:val="0"/>
        <w:widowControl w:val="0"/>
        <w:kinsoku/>
        <w:wordWrap/>
        <w:overflowPunct/>
        <w:topLinePunct w:val="0"/>
        <w:autoSpaceDE/>
        <w:autoSpaceDN/>
        <w:bidi w:val="0"/>
        <w:spacing w:after="0" w:line="520" w:lineRule="exact"/>
        <w:textAlignment w:val="auto"/>
        <w:rPr>
          <w:rFonts w:hint="eastAsia"/>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84493F-6996-470B-B646-52E31C7A24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B10CD13-5B10-42F2-B02C-72D6F600579E}"/>
  </w:font>
  <w:font w:name="仿宋_GB2312">
    <w:panose1 w:val="02010609030101010101"/>
    <w:charset w:val="86"/>
    <w:family w:val="modern"/>
    <w:pitch w:val="default"/>
    <w:sig w:usb0="00000001" w:usb1="080E0000" w:usb2="00000000" w:usb3="00000000" w:csb0="00040000" w:csb1="00000000"/>
    <w:embedRegular r:id="rId3" w:fontKey="{EEE5198E-EA8B-47A1-ABA6-51980D03364B}"/>
  </w:font>
  <w:font w:name="方正小标宋简体">
    <w:panose1 w:val="02000000000000000000"/>
    <w:charset w:val="86"/>
    <w:family w:val="auto"/>
    <w:pitch w:val="default"/>
    <w:sig w:usb0="00000001" w:usb1="080E0000" w:usb2="00000000" w:usb3="00000000" w:csb0="00040000" w:csb1="00000000"/>
    <w:embedRegular r:id="rId4" w:fontKey="{81443048-E97A-4B3B-81D9-D95E031C507E}"/>
  </w:font>
  <w:font w:name="方正仿宋_GBK">
    <w:panose1 w:val="03000509000000000000"/>
    <w:charset w:val="86"/>
    <w:family w:val="auto"/>
    <w:pitch w:val="default"/>
    <w:sig w:usb0="00000001" w:usb1="080E0000" w:usb2="00000000" w:usb3="00000000" w:csb0="00040000" w:csb1="00000000"/>
    <w:embedRegular r:id="rId5" w:fontKey="{E4200799-7227-4A1C-9DC3-80CF64348F77}"/>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embedRegular r:id="rId6" w:fontKey="{11C390A6-13FB-4EC1-BBDE-394D89B439FD}"/>
  </w:font>
  <w:font w:name="Nimbus Roman No9 L">
    <w:altName w:val="方正全福体"/>
    <w:panose1 w:val="00000000000000000000"/>
    <w:charset w:val="00"/>
    <w:family w:val="auto"/>
    <w:pitch w:val="default"/>
    <w:sig w:usb0="00000000" w:usb1="00000000" w:usb2="00000000" w:usb3="00000000" w:csb0="00040001" w:csb1="00000000"/>
    <w:embedRegular r:id="rId7" w:fontKey="{F76BAF31-33B4-4F2C-AA50-9FC5F495A292}"/>
  </w:font>
  <w:font w:name="方正全福体">
    <w:panose1 w:val="020005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Fonts w:hint="eastAsia" w:eastAsia="宋体"/>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- 1 -</w:t>
    </w:r>
    <w:r>
      <w:rPr>
        <w:rFonts w:hint="eastAsia" w:ascii="方正仿宋_GBK" w:hAnsi="方正仿宋_GBK" w:eastAsia="方正仿宋_GBK" w:cs="方正仿宋_GBK"/>
        <w:sz w:val="28"/>
        <w:szCs w:val="28"/>
        <w:lang w:eastAsia="zh-CN"/>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zMGYxMjgyY2M2MWQ3Y2VhNTNmNDYyMDNiMTcwMTkifQ=="/>
  </w:docVars>
  <w:rsids>
    <w:rsidRoot w:val="3BBD9B56"/>
    <w:rsid w:val="2BCBB17C"/>
    <w:rsid w:val="304D389F"/>
    <w:rsid w:val="3BBD9B56"/>
    <w:rsid w:val="44054ECC"/>
    <w:rsid w:val="75385F79"/>
    <w:rsid w:val="7FEECD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unhideWhenUsed/>
    <w:qFormat/>
    <w:uiPriority w:val="9"/>
    <w:pPr>
      <w:spacing w:beforeAutospacing="1" w:afterAutospacing="1"/>
      <w:jc w:val="left"/>
      <w:outlineLvl w:val="2"/>
    </w:pPr>
    <w:rPr>
      <w:rFonts w:hint="eastAsia" w:ascii="宋体" w:hAnsi="宋体" w:eastAsia="宋体"/>
      <w:b/>
      <w:kern w:val="0"/>
      <w:sz w:val="27"/>
      <w:szCs w:val="27"/>
    </w:rPr>
  </w:style>
  <w:style w:type="character" w:default="1" w:styleId="10">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Body Text First Indent"/>
    <w:basedOn w:val="3"/>
    <w:unhideWhenUsed/>
    <w:qFormat/>
    <w:uiPriority w:val="99"/>
    <w:pPr>
      <w:widowControl w:val="0"/>
      <w:adjustRightInd w:val="0"/>
      <w:snapToGrid w:val="0"/>
      <w:spacing w:line="264" w:lineRule="auto"/>
      <w:ind w:firstLine="420" w:firstLineChars="100"/>
      <w:jc w:val="both"/>
    </w:pPr>
    <w:rPr>
      <w:rFonts w:ascii="Times New Roman" w:hAnsi="Times New Roman" w:eastAsia="仿宋_GB2312" w:cs="Times New Roman"/>
      <w:bCs/>
      <w:kern w:val="2"/>
      <w:sz w:val="32"/>
      <w:szCs w:val="22"/>
      <w:lang w:val="en-US" w:eastAsia="zh-CN" w:bidi="ar-SA"/>
    </w:rPr>
  </w:style>
  <w:style w:type="paragraph" w:styleId="3">
    <w:name w:val="Body Text"/>
    <w:basedOn w:val="1"/>
    <w:next w:val="1"/>
    <w:qFormat/>
    <w:uiPriority w:val="0"/>
    <w:pPr>
      <w:spacing w:after="120"/>
    </w:pPr>
    <w:rPr>
      <w:rFonts w:ascii="Calibri" w:hAnsi="Calibri" w:eastAsia="宋体"/>
    </w:rPr>
  </w:style>
  <w:style w:type="paragraph" w:styleId="5">
    <w:name w:val="Body Text Indent"/>
    <w:basedOn w:val="1"/>
    <w:uiPriority w:val="0"/>
    <w:pPr>
      <w:spacing w:after="120"/>
      <w:ind w:left="420" w:leftChars="2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Body Text First Indent 2"/>
    <w:basedOn w:val="5"/>
    <w:qFormat/>
    <w:uiPriority w:val="0"/>
    <w:pPr>
      <w:ind w:firstLine="420" w:firstLineChars="200"/>
    </w:p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Char"/>
    <w:basedOn w:val="1"/>
    <w:qFormat/>
    <w:uiPriority w:val="99"/>
    <w:pPr>
      <w:widowControl/>
      <w:spacing w:after="160" w:line="240" w:lineRule="exact"/>
      <w:jc w:val="left"/>
    </w:pPr>
  </w:style>
  <w:style w:type="paragraph" w:customStyle="1" w:styleId="13">
    <w:name w:val="Default"/>
    <w:unhideWhenUsed/>
    <w:qFormat/>
    <w:uiPriority w:val="99"/>
    <w:pPr>
      <w:widowControl w:val="0"/>
      <w:autoSpaceDE w:val="0"/>
      <w:autoSpaceDN w:val="0"/>
      <w:adjustRightInd w:val="0"/>
    </w:pPr>
    <w:rPr>
      <w:rFonts w:hint="eastAsia" w:ascii="方正小标宋简体" w:hAnsi="方正小标宋简体" w:eastAsia="方正小标宋简体" w:cs="Times New Roman"/>
      <w:color w:val="000000"/>
      <w:sz w:val="24"/>
      <w:lang w:val="en-US" w:eastAsia="zh-CN" w:bidi="ar-SA"/>
    </w:rPr>
  </w:style>
  <w:style w:type="character" w:customStyle="1" w:styleId="14">
    <w:name w:val="font51"/>
    <w:basedOn w:val="10"/>
    <w:uiPriority w:val="0"/>
    <w:rPr>
      <w:rFonts w:hint="eastAsia" w:ascii="方正仿宋_GBK" w:hAnsi="方正仿宋_GBK" w:eastAsia="方正仿宋_GBK" w:cs="方正仿宋_GBK"/>
      <w:color w:val="000000"/>
      <w:sz w:val="24"/>
      <w:szCs w:val="24"/>
      <w:u w:val="none"/>
    </w:rPr>
  </w:style>
  <w:style w:type="character" w:customStyle="1" w:styleId="15">
    <w:name w:val="font31"/>
    <w:basedOn w:val="10"/>
    <w:uiPriority w:val="0"/>
    <w:rPr>
      <w:rFonts w:ascii="仿宋" w:hAnsi="仿宋" w:eastAsia="仿宋" w:cs="仿宋"/>
      <w:color w:val="000000"/>
      <w:sz w:val="22"/>
      <w:szCs w:val="22"/>
      <w:u w:val="none"/>
    </w:rPr>
  </w:style>
  <w:style w:type="character" w:customStyle="1" w:styleId="16">
    <w:name w:val="font111"/>
    <w:basedOn w:val="10"/>
    <w:qFormat/>
    <w:uiPriority w:val="0"/>
    <w:rPr>
      <w:rFonts w:hint="eastAsia" w:ascii="方正仿宋_GBK" w:hAnsi="方正仿宋_GBK" w:eastAsia="方正仿宋_GBK" w:cs="方正仿宋_GBK"/>
      <w:color w:val="000000"/>
      <w:sz w:val="18"/>
      <w:szCs w:val="18"/>
      <w:u w:val="none"/>
    </w:rPr>
  </w:style>
  <w:style w:type="character" w:customStyle="1" w:styleId="17">
    <w:name w:val="font41"/>
    <w:basedOn w:val="10"/>
    <w:qFormat/>
    <w:uiPriority w:val="0"/>
    <w:rPr>
      <w:rFonts w:hint="eastAsia" w:ascii="方正仿宋_GBK" w:hAnsi="方正仿宋_GBK" w:eastAsia="方正仿宋_GBK" w:cs="方正仿宋_GBK"/>
      <w:b/>
      <w:color w:val="000000"/>
      <w:sz w:val="20"/>
      <w:szCs w:val="20"/>
      <w:u w:val="none"/>
    </w:rPr>
  </w:style>
  <w:style w:type="character" w:customStyle="1" w:styleId="18">
    <w:name w:val="font101"/>
    <w:basedOn w:val="10"/>
    <w:qFormat/>
    <w:uiPriority w:val="0"/>
    <w:rPr>
      <w:rFonts w:ascii="方正仿宋_GBK" w:hAnsi="方正仿宋_GBK" w:eastAsia="方正仿宋_GBK" w:cs="方正仿宋_GBK"/>
      <w:color w:val="000000"/>
      <w:sz w:val="20"/>
      <w:szCs w:val="20"/>
      <w:u w:val="none"/>
    </w:rPr>
  </w:style>
  <w:style w:type="character" w:customStyle="1" w:styleId="19">
    <w:name w:val="font01"/>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2024-02-21T12:15:00Z</dcterms:created>
  <dc:creator>ybj</dc:creator>
  <cp:lastModifiedBy>zhou</cp:lastModifiedBy>
  <cp:lastPrinted>2024-02-21T12:32:01Z</cp:lastPrinted>
  <dcterms:modified xsi:type="dcterms:W3CDTF">2024-02-21T09:19:30Z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4F2461EE24BD40AE9C9F352B38773D1C_13</vt:lpwstr>
  </property>
</Properties>
</file>