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textAlignment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零售药店申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请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8"/>
          <w:szCs w:val="28"/>
        </w:rPr>
        <w:t>基本医疗保险定点协议申请表</w:t>
      </w:r>
    </w:p>
    <w:tbl>
      <w:tblPr>
        <w:tblStyle w:val="2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70"/>
        <w:gridCol w:w="109"/>
        <w:gridCol w:w="490"/>
        <w:gridCol w:w="1293"/>
        <w:gridCol w:w="224"/>
        <w:gridCol w:w="891"/>
        <w:gridCol w:w="1364"/>
        <w:gridCol w:w="42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药店成立时间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营业执照统一社会信用代码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药品经营许可证号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药品经营许可证发证时间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药品经营许可证到期时间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法人代表身份证号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法人联系方式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执业许可行政部门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营业地址行政区划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是否设立医保/非医保专区，并有明确标示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药店负责人</w:t>
            </w:r>
          </w:p>
        </w:tc>
        <w:tc>
          <w:tcPr>
            <w:tcW w:w="2007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药店地址</w:t>
            </w:r>
          </w:p>
        </w:tc>
        <w:tc>
          <w:tcPr>
            <w:tcW w:w="6341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____省____市____区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药店用房建筑面积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套内实际使用面积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是否经营中药饮片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医保目录内药品计划经营品种数量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单位用房性质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是否建立药品进销存信息系统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近1年是否按时足额缴纳社保费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近1年内有无行政处罚记录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近1年内有无药品质量方面违法行为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执业药师  人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从业药师  人</w:t>
            </w:r>
          </w:p>
        </w:tc>
        <w:tc>
          <w:tcPr>
            <w:tcW w:w="225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其他药师    人；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药师总数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执业中药师   人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从业中药师    人</w:t>
            </w:r>
          </w:p>
        </w:tc>
        <w:tc>
          <w:tcPr>
            <w:tcW w:w="225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24小时服务方式</w:t>
            </w:r>
          </w:p>
        </w:tc>
        <w:tc>
          <w:tcPr>
            <w:tcW w:w="6341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夜间小窗口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24小时服务电话：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工作人员参加社会保险情况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参保人数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参保情况说明</w:t>
            </w:r>
          </w:p>
        </w:tc>
        <w:tc>
          <w:tcPr>
            <w:tcW w:w="6341" w:type="dxa"/>
            <w:gridSpan w:val="7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已设主要管理制度、工作台帐名称</w:t>
            </w:r>
          </w:p>
        </w:tc>
        <w:tc>
          <w:tcPr>
            <w:tcW w:w="6341" w:type="dxa"/>
            <w:gridSpan w:val="7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420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申请日期及时间     年  月  日    时: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64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本单位承诺：所有上传填报的资料全部真实完整、合法、有效，如因违反上述承诺造成的任何后果或不良影响，本单位一律自行承担责任。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法人签字：               单位公章：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169CD"/>
    <w:rsid w:val="134169CD"/>
    <w:rsid w:val="459C2F80"/>
    <w:rsid w:val="574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2021-09-27T05:15:00Z</dcterms:created>
  <dc:creator>Administrator</dc:creator>
  <cp:lastModifiedBy>Administrator</cp:lastModifiedBy>
  <dcterms:modified xsi:type="dcterms:W3CDTF">2021-09-27T10:40:40Z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