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2</w:t>
      </w:r>
    </w:p>
    <w:p>
      <w:pPr>
        <w:widowControl w:val="0"/>
        <w:wordWrap/>
        <w:adjustRightInd w:val="0"/>
        <w:snapToGrid w:val="0"/>
        <w:spacing w:before="0" w:after="0" w:line="560" w:lineRule="exact"/>
        <w:ind w:left="0" w:leftChars="0" w:right="105" w:rightChars="50"/>
        <w:jc w:val="center"/>
        <w:textAlignment w:val="auto"/>
        <w:outlineLvl w:val="9"/>
        <w:rPr>
          <w:rFonts w:hint="eastAsia" w:ascii="方正小标宋_GBK" w:hAnsi="方正小标宋_GBK" w:eastAsia="方正小标宋_GBK" w:cs="方正小标宋_GBK"/>
          <w:b w:val="0"/>
          <w:bCs w:val="0"/>
          <w:sz w:val="36"/>
          <w:szCs w:val="36"/>
          <w:lang w:val="en-US" w:eastAsia="zh-CN"/>
        </w:rPr>
      </w:pPr>
    </w:p>
    <w:p>
      <w:pPr>
        <w:widowControl w:val="0"/>
        <w:wordWrap/>
        <w:adjustRightInd w:val="0"/>
        <w:snapToGrid w:val="0"/>
        <w:spacing w:before="0" w:after="0" w:line="560" w:lineRule="exact"/>
        <w:ind w:left="0" w:leftChars="0" w:right="105" w:rightChars="50"/>
        <w:jc w:val="center"/>
        <w:textAlignment w:val="auto"/>
        <w:outlineLvl w:val="9"/>
        <w:rPr>
          <w:rFonts w:hint="eastAsia" w:ascii="方正小标宋_GBK" w:hAnsi="方正小标宋_GBK" w:eastAsia="方正小标宋_GBK" w:cs="方正小标宋_GBK"/>
          <w:i w:val="0"/>
          <w:iCs w:val="0"/>
          <w:caps w:val="0"/>
          <w:color w:val="000000"/>
          <w:spacing w:val="0"/>
          <w:w w:val="90"/>
          <w:sz w:val="44"/>
          <w:szCs w:val="44"/>
          <w:shd w:val="clear" w:color="auto" w:fill="FFFFFF"/>
          <w:lang w:val="en-US" w:eastAsia="zh-CN"/>
        </w:rPr>
      </w:pPr>
      <w:r>
        <w:rPr>
          <w:rFonts w:hint="eastAsia" w:ascii="Times New Roman" w:hAnsi="Times New Roman" w:eastAsia="方正小标宋_GBK" w:cs="Times New Roman"/>
          <w:b w:val="0"/>
          <w:bCs w:val="0"/>
          <w:sz w:val="44"/>
          <w:szCs w:val="44"/>
          <w:lang w:val="en-US" w:eastAsia="zh-CN"/>
        </w:rPr>
        <w:t>新疆维吾尔自治区参与</w:t>
      </w:r>
    </w:p>
    <w:p>
      <w:pPr>
        <w:widowControl w:val="0"/>
        <w:wordWrap/>
        <w:adjustRightInd w:val="0"/>
        <w:snapToGrid w:val="0"/>
        <w:spacing w:before="0" w:after="0" w:line="560" w:lineRule="exact"/>
        <w:ind w:left="0" w:leftChars="0" w:right="105" w:rightChars="50"/>
        <w:jc w:val="center"/>
        <w:textAlignment w:val="auto"/>
        <w:outlineLvl w:val="9"/>
        <w:rPr>
          <w:rFonts w:hint="eastAsia" w:ascii="方正小标宋_GBK" w:hAnsi="方正小标宋_GBK" w:eastAsia="方正小标宋_GBK" w:cs="方正小标宋_GBK"/>
          <w:i w:val="0"/>
          <w:iCs w:val="0"/>
          <w:caps w:val="0"/>
          <w:color w:val="000000"/>
          <w:spacing w:val="0"/>
          <w:w w:val="9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000000"/>
          <w:spacing w:val="0"/>
          <w:w w:val="90"/>
          <w:sz w:val="44"/>
          <w:szCs w:val="44"/>
          <w:shd w:val="clear" w:color="auto" w:fill="FFFFFF"/>
          <w:lang w:val="en-US" w:eastAsia="zh-CN"/>
        </w:rPr>
        <w:t>省际联盟人工晶体类医用耗材</w:t>
      </w:r>
      <w:r>
        <w:rPr>
          <w:rFonts w:hint="default" w:ascii="方正小标宋_GBK" w:hAnsi="方正小标宋_GBK" w:eastAsia="方正小标宋_GBK" w:cs="方正小标宋_GBK"/>
          <w:i w:val="0"/>
          <w:iCs w:val="0"/>
          <w:caps w:val="0"/>
          <w:color w:val="000000"/>
          <w:spacing w:val="0"/>
          <w:w w:val="90"/>
          <w:sz w:val="44"/>
          <w:szCs w:val="44"/>
          <w:shd w:val="clear" w:color="auto" w:fill="FFFFFF"/>
          <w:lang w:val="en-US" w:eastAsia="zh-CN"/>
        </w:rPr>
        <w:t>继续供应承诺书</w:t>
      </w:r>
    </w:p>
    <w:p>
      <w:pPr>
        <w:widowControl w:val="0"/>
        <w:wordWrap/>
        <w:adjustRightInd w:val="0"/>
        <w:snapToGrid w:val="0"/>
        <w:spacing w:before="0" w:after="0" w:line="560" w:lineRule="exact"/>
        <w:ind w:left="0" w:leftChars="0" w:right="105" w:rightChars="50"/>
        <w:jc w:val="center"/>
        <w:textAlignment w:val="auto"/>
        <w:outlineLvl w:val="9"/>
        <w:rPr>
          <w:rFonts w:hint="eastAsia" w:asciiTheme="majorEastAsia" w:hAnsiTheme="majorEastAsia" w:eastAsiaTheme="majorEastAsia"/>
          <w:b/>
          <w:bCs/>
          <w:sz w:val="36"/>
          <w:szCs w:val="36"/>
          <w:lang w:val="en-US" w:eastAsia="zh-CN"/>
        </w:rPr>
      </w:pPr>
    </w:p>
    <w:p>
      <w:pPr>
        <w:widowControl w:val="0"/>
        <w:wordWrap/>
        <w:adjustRightInd w:val="0"/>
        <w:snapToGrid w:val="0"/>
        <w:spacing w:before="0" w:after="0" w:line="560" w:lineRule="exact"/>
        <w:ind w:right="105" w:rightChars="5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新疆维吾尔自治区</w:t>
      </w:r>
      <w:r>
        <w:rPr>
          <w:rFonts w:hint="eastAsia" w:ascii="方正仿宋_GBK" w:hAnsi="方正仿宋_GBK" w:eastAsia="方正仿宋_GBK" w:cs="方正仿宋_GBK"/>
          <w:sz w:val="32"/>
          <w:szCs w:val="32"/>
          <w:lang w:eastAsia="zh-CN"/>
        </w:rPr>
        <w:t>医疗保障局、</w:t>
      </w:r>
      <w:r>
        <w:rPr>
          <w:rFonts w:hint="eastAsia" w:ascii="方正仿宋_GBK" w:hAnsi="方正仿宋_GBK" w:eastAsia="方正仿宋_GBK" w:cs="方正仿宋_GBK"/>
          <w:sz w:val="32"/>
          <w:szCs w:val="32"/>
          <w:lang w:val="en-US" w:eastAsia="zh-CN"/>
        </w:rPr>
        <w:t>新疆维吾尔自治区政务服务和公共资源交易中心</w:t>
      </w:r>
      <w:r>
        <w:rPr>
          <w:rFonts w:hint="eastAsia" w:ascii="方正仿宋_GBK" w:hAnsi="方正仿宋_GBK" w:eastAsia="方正仿宋_GBK" w:cs="方正仿宋_GBK"/>
          <w:sz w:val="32"/>
          <w:szCs w:val="32"/>
        </w:rPr>
        <w:t>:</w:t>
      </w:r>
    </w:p>
    <w:p>
      <w:pPr>
        <w:widowControl w:val="0"/>
        <w:wordWrap/>
        <w:adjustRightInd w:val="0"/>
        <w:snapToGrid w:val="0"/>
        <w:spacing w:before="0" w:after="0" w:line="560" w:lineRule="exact"/>
        <w:ind w:left="0" w:leftChars="0" w:right="105" w:rightChars="5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（企业名称、统一社会信用代码）</w:t>
      </w:r>
      <w:r>
        <w:rPr>
          <w:rFonts w:hint="eastAsia" w:ascii="方正仿宋_GBK" w:hAnsi="方正仿宋_GBK" w:eastAsia="方正仿宋_GBK" w:cs="方正仿宋_GBK"/>
          <w:sz w:val="32"/>
          <w:szCs w:val="32"/>
        </w:rPr>
        <w:t>愿意继续</w:t>
      </w:r>
      <w:r>
        <w:rPr>
          <w:rFonts w:hint="eastAsia" w:ascii="方正仿宋_GBK" w:hAnsi="方正仿宋_GBK" w:eastAsia="方正仿宋_GBK" w:cs="方正仿宋_GBK"/>
          <w:sz w:val="32"/>
          <w:szCs w:val="32"/>
          <w:lang w:val="en-US" w:eastAsia="zh-CN"/>
        </w:rPr>
        <w:t>按照上采购年度</w:t>
      </w:r>
      <w:r>
        <w:rPr>
          <w:rFonts w:hint="eastAsia" w:ascii="方正仿宋_GBK" w:hAnsi="方正仿宋_GBK" w:eastAsia="方正仿宋_GBK" w:cs="方正仿宋_GBK"/>
          <w:sz w:val="32"/>
          <w:szCs w:val="32"/>
        </w:rPr>
        <w:t>省际联盟</w:t>
      </w:r>
      <w:r>
        <w:rPr>
          <w:rFonts w:hint="eastAsia" w:ascii="方正仿宋_GBK" w:hAnsi="方正仿宋_GBK" w:eastAsia="方正仿宋_GBK" w:cs="方正仿宋_GBK"/>
          <w:sz w:val="32"/>
          <w:szCs w:val="32"/>
          <w:lang w:val="en-US" w:eastAsia="zh-CN"/>
        </w:rPr>
        <w:t>人工晶体集中带量采购项目信息</w:t>
      </w:r>
      <w:r>
        <w:rPr>
          <w:rFonts w:hint="eastAsia" w:ascii="方正仿宋_GBK" w:hAnsi="方正仿宋_GBK" w:eastAsia="方正仿宋_GBK" w:cs="方正仿宋_GBK"/>
          <w:sz w:val="32"/>
          <w:szCs w:val="32"/>
        </w:rPr>
        <w:t>向</w:t>
      </w:r>
      <w:r>
        <w:rPr>
          <w:rFonts w:hint="eastAsia" w:ascii="方正仿宋_GBK" w:hAnsi="方正仿宋_GBK" w:eastAsia="方正仿宋_GBK" w:cs="方正仿宋_GBK"/>
          <w:sz w:val="32"/>
          <w:szCs w:val="32"/>
          <w:lang w:val="en-US" w:eastAsia="zh-CN"/>
        </w:rPr>
        <w:t>新疆维吾尔自治区</w:t>
      </w:r>
      <w:r>
        <w:rPr>
          <w:rFonts w:hint="eastAsia" w:ascii="方正仿宋_GBK" w:hAnsi="方正仿宋_GBK" w:eastAsia="方正仿宋_GBK" w:cs="方正仿宋_GBK"/>
          <w:sz w:val="32"/>
          <w:szCs w:val="32"/>
        </w:rPr>
        <w:t>供应</w:t>
      </w:r>
      <w:r>
        <w:rPr>
          <w:rFonts w:hint="eastAsia" w:ascii="方正仿宋_GBK" w:hAnsi="方正仿宋_GBK" w:eastAsia="方正仿宋_GBK" w:cs="方正仿宋_GBK"/>
          <w:sz w:val="32"/>
          <w:szCs w:val="32"/>
          <w:lang w:val="en-US" w:eastAsia="zh-CN"/>
        </w:rPr>
        <w:t>中选产品及供应清单的全部规格、型号、包装特征等产品，直至国家组织人工晶体集采在新疆维吾尔自治区正式执行。我方承诺遵守</w:t>
      </w:r>
      <w:r>
        <w:rPr>
          <w:rFonts w:hint="eastAsia" w:ascii="方正仿宋_GBK" w:hAnsi="方正仿宋_GBK" w:eastAsia="方正仿宋_GBK" w:cs="方正仿宋_GBK"/>
          <w:sz w:val="32"/>
          <w:szCs w:val="32"/>
          <w:lang w:val="en-US" w:eastAsia="zh-CN"/>
        </w:rPr>
        <w:t>采购文件、《关于延长省际联盟人工晶体类医用耗材集中带量采购执行时间的通知</w:t>
      </w:r>
      <w:r>
        <w:rPr>
          <w:rFonts w:hint="eastAsia" w:ascii="方正仿宋_GBK" w:hAnsi="方正仿宋_GBK" w:eastAsia="方正仿宋_GBK" w:cs="方正仿宋_GBK"/>
          <w:sz w:val="32"/>
          <w:szCs w:val="32"/>
          <w:lang w:val="en-US" w:eastAsia="zh-CN"/>
        </w:rPr>
        <w:t>》及各项相关执行工作要求，及时</w:t>
      </w:r>
      <w:r>
        <w:rPr>
          <w:rFonts w:hint="eastAsia" w:ascii="方正仿宋_GBK" w:hAnsi="方正仿宋_GBK" w:eastAsia="方正仿宋_GBK" w:cs="方正仿宋_GBK"/>
          <w:sz w:val="32"/>
          <w:szCs w:val="32"/>
        </w:rPr>
        <w:t>足量满足</w:t>
      </w:r>
      <w:r>
        <w:rPr>
          <w:rFonts w:hint="eastAsia" w:ascii="方正仿宋_GBK" w:hAnsi="方正仿宋_GBK" w:eastAsia="方正仿宋_GBK" w:cs="方正仿宋_GBK"/>
          <w:sz w:val="32"/>
          <w:szCs w:val="32"/>
          <w:lang w:val="en-US" w:eastAsia="zh-CN"/>
        </w:rPr>
        <w:t>新疆维吾尔自治区</w:t>
      </w:r>
      <w:r>
        <w:rPr>
          <w:rFonts w:hint="eastAsia" w:ascii="方正仿宋_GBK" w:hAnsi="方正仿宋_GBK" w:eastAsia="方正仿宋_GBK" w:cs="方正仿宋_GBK"/>
          <w:sz w:val="32"/>
          <w:szCs w:val="32"/>
        </w:rPr>
        <w:t>医</w:t>
      </w:r>
      <w:r>
        <w:rPr>
          <w:rFonts w:hint="eastAsia" w:ascii="方正仿宋_GBK" w:hAnsi="方正仿宋_GBK" w:eastAsia="方正仿宋_GBK" w:cs="方正仿宋_GBK"/>
          <w:sz w:val="32"/>
          <w:szCs w:val="32"/>
          <w:lang w:eastAsia="zh-CN"/>
        </w:rPr>
        <w:t>药</w:t>
      </w:r>
      <w:r>
        <w:rPr>
          <w:rFonts w:hint="eastAsia" w:ascii="方正仿宋_GBK" w:hAnsi="方正仿宋_GBK" w:eastAsia="方正仿宋_GBK" w:cs="方正仿宋_GBK"/>
          <w:sz w:val="32"/>
          <w:szCs w:val="32"/>
        </w:rPr>
        <w:t>机构临床</w:t>
      </w:r>
      <w:r>
        <w:rPr>
          <w:rFonts w:hint="eastAsia" w:ascii="方正仿宋_GBK" w:hAnsi="方正仿宋_GBK" w:eastAsia="方正仿宋_GBK" w:cs="方正仿宋_GBK"/>
          <w:sz w:val="32"/>
          <w:szCs w:val="32"/>
          <w:lang w:val="en-US" w:eastAsia="zh-CN"/>
        </w:rPr>
        <w:t>使用</w:t>
      </w:r>
      <w:r>
        <w:rPr>
          <w:rFonts w:hint="eastAsia" w:ascii="方正仿宋_GBK" w:hAnsi="方正仿宋_GBK" w:eastAsia="方正仿宋_GBK" w:cs="方正仿宋_GBK"/>
          <w:sz w:val="32"/>
          <w:szCs w:val="32"/>
        </w:rPr>
        <w:t>需求，对</w:t>
      </w:r>
      <w:r>
        <w:rPr>
          <w:rFonts w:hint="eastAsia" w:ascii="方正仿宋_GBK" w:hAnsi="方正仿宋_GBK" w:eastAsia="方正仿宋_GBK" w:cs="方正仿宋_GBK"/>
          <w:sz w:val="32"/>
          <w:szCs w:val="32"/>
          <w:lang w:val="en-US" w:eastAsia="zh-CN"/>
        </w:rPr>
        <w:t>产</w:t>
      </w:r>
      <w:bookmarkStart w:id="0" w:name="_GoBack"/>
      <w:bookmarkEnd w:id="0"/>
      <w:r>
        <w:rPr>
          <w:rFonts w:hint="eastAsia" w:ascii="方正仿宋_GBK" w:hAnsi="方正仿宋_GBK" w:eastAsia="方正仿宋_GBK" w:cs="方正仿宋_GBK"/>
          <w:sz w:val="32"/>
          <w:szCs w:val="32"/>
        </w:rPr>
        <w:t>品的质量和供应负责。</w:t>
      </w:r>
    </w:p>
    <w:p>
      <w:pPr>
        <w:keepNext w:val="0"/>
        <w:keepLines w:val="0"/>
        <w:pageBreakBefore w:val="0"/>
        <w:widowControl w:val="0"/>
        <w:kinsoku/>
        <w:wordWrap/>
        <w:overflowPunct/>
        <w:topLinePunct w:val="0"/>
        <w:autoSpaceDE/>
        <w:autoSpaceDN/>
        <w:bidi w:val="0"/>
        <w:spacing w:line="600" w:lineRule="exact"/>
        <w:ind w:right="105" w:rightChars="50"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line="600" w:lineRule="exact"/>
        <w:ind w:right="105" w:rightChars="5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              联系电话：</w:t>
      </w:r>
    </w:p>
    <w:p>
      <w:pPr>
        <w:keepNext w:val="0"/>
        <w:keepLines w:val="0"/>
        <w:pageBreakBefore w:val="0"/>
        <w:widowControl w:val="0"/>
        <w:kinsoku/>
        <w:wordWrap/>
        <w:overflowPunct/>
        <w:topLinePunct w:val="0"/>
        <w:autoSpaceDE/>
        <w:autoSpaceDN/>
        <w:bidi w:val="0"/>
        <w:spacing w:line="600" w:lineRule="exact"/>
        <w:ind w:right="105" w:rightChars="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600" w:lineRule="exact"/>
        <w:ind w:right="105" w:rightChars="50" w:firstLine="4160" w:firstLineChars="13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600" w:lineRule="exact"/>
        <w:ind w:right="105" w:rightChars="50" w:firstLine="4160" w:firstLineChars="13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600" w:lineRule="exact"/>
        <w:ind w:right="105" w:rightChars="50" w:firstLine="4160" w:firstLineChars="1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申报企业 (盖章):</w:t>
      </w:r>
    </w:p>
    <w:p>
      <w:pPr>
        <w:keepNext w:val="0"/>
        <w:keepLines w:val="0"/>
        <w:pageBreakBefore w:val="0"/>
        <w:widowControl w:val="0"/>
        <w:kinsoku/>
        <w:wordWrap/>
        <w:overflowPunct/>
        <w:topLinePunct w:val="0"/>
        <w:autoSpaceDE/>
        <w:autoSpaceDN/>
        <w:bidi w:val="0"/>
        <w:spacing w:line="600" w:lineRule="exact"/>
        <w:ind w:right="105" w:rightChars="50" w:firstLine="4160" w:firstLineChars="13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日期: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embedRegular r:id="rId1" w:fontKey="{284ABFDE-5B6E-470C-8639-DF1C7142EABC}"/>
  </w:font>
  <w:font w:name="方正小标宋_GBK">
    <w:panose1 w:val="02000000000000000000"/>
    <w:charset w:val="86"/>
    <w:family w:val="auto"/>
    <w:pitch w:val="default"/>
    <w:sig w:usb0="A00002BF" w:usb1="38CF7CFA" w:usb2="00082016" w:usb3="00000000" w:csb0="00040001" w:csb1="00000000"/>
    <w:embedRegular r:id="rId2" w:fontKey="{EE4FA087-BA37-4D1A-9427-23728C99C6DC}"/>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xY2ZhYTk0YjJkOTQyNTZiZjk1YWZlMjVlOGQxYmQifQ=="/>
  </w:docVars>
  <w:rsids>
    <w:rsidRoot w:val="009A420B"/>
    <w:rsid w:val="002D7E40"/>
    <w:rsid w:val="00555248"/>
    <w:rsid w:val="009A420B"/>
    <w:rsid w:val="00D82449"/>
    <w:rsid w:val="018C33F1"/>
    <w:rsid w:val="0591547A"/>
    <w:rsid w:val="06B07B82"/>
    <w:rsid w:val="083C3215"/>
    <w:rsid w:val="0C345002"/>
    <w:rsid w:val="0D374B59"/>
    <w:rsid w:val="0DC373B3"/>
    <w:rsid w:val="11C25011"/>
    <w:rsid w:val="14184B91"/>
    <w:rsid w:val="170A62F5"/>
    <w:rsid w:val="18D066A6"/>
    <w:rsid w:val="1C6C33CB"/>
    <w:rsid w:val="1D087005"/>
    <w:rsid w:val="1E051E78"/>
    <w:rsid w:val="203767C6"/>
    <w:rsid w:val="217D46AD"/>
    <w:rsid w:val="2309781F"/>
    <w:rsid w:val="26190DF4"/>
    <w:rsid w:val="2B393A42"/>
    <w:rsid w:val="330469EC"/>
    <w:rsid w:val="353D6BF5"/>
    <w:rsid w:val="3B1F0857"/>
    <w:rsid w:val="4041376F"/>
    <w:rsid w:val="40723AAF"/>
    <w:rsid w:val="4A6209DD"/>
    <w:rsid w:val="4D5111CC"/>
    <w:rsid w:val="4EBE7F2F"/>
    <w:rsid w:val="4F107BCF"/>
    <w:rsid w:val="56E85B49"/>
    <w:rsid w:val="576F0018"/>
    <w:rsid w:val="58D063B7"/>
    <w:rsid w:val="5A2177E1"/>
    <w:rsid w:val="5C8635E1"/>
    <w:rsid w:val="5E6D5220"/>
    <w:rsid w:val="5F68177E"/>
    <w:rsid w:val="60324B57"/>
    <w:rsid w:val="611602DD"/>
    <w:rsid w:val="61BD297C"/>
    <w:rsid w:val="66D6571E"/>
    <w:rsid w:val="6B246ED1"/>
    <w:rsid w:val="6E565636"/>
    <w:rsid w:val="704A147E"/>
    <w:rsid w:val="70C31149"/>
    <w:rsid w:val="72112525"/>
    <w:rsid w:val="7C2048FE"/>
    <w:rsid w:val="7C4C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9"/>
    <w:pPr>
      <w:keepNext/>
      <w:keepLines/>
      <w:spacing w:before="260" w:after="260" w:line="416" w:lineRule="atLeast"/>
      <w:ind w:firstLine="640" w:firstLineChars="200"/>
      <w:outlineLvl w:val="1"/>
    </w:pPr>
    <w:rPr>
      <w:rFonts w:ascii="Cambria" w:hAnsi="Cambria" w:cs="宋体"/>
      <w:b/>
      <w:bC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FollowedHyperlink"/>
    <w:basedOn w:val="9"/>
    <w:semiHidden/>
    <w:unhideWhenUsed/>
    <w:qFormat/>
    <w:uiPriority w:val="99"/>
    <w:rPr>
      <w:color w:val="333333"/>
      <w:u w:val="none"/>
    </w:rPr>
  </w:style>
  <w:style w:type="character" w:styleId="11">
    <w:name w:val="Emphasis"/>
    <w:basedOn w:val="9"/>
    <w:qFormat/>
    <w:uiPriority w:val="20"/>
  </w:style>
  <w:style w:type="character" w:styleId="12">
    <w:name w:val="Hyperlink"/>
    <w:basedOn w:val="9"/>
    <w:semiHidden/>
    <w:unhideWhenUsed/>
    <w:qFormat/>
    <w:uiPriority w:val="99"/>
    <w:rPr>
      <w:color w:val="333333"/>
      <w:u w:val="non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first-child"/>
    <w:basedOn w:val="9"/>
    <w:qFormat/>
    <w:uiPriority w:val="0"/>
  </w:style>
  <w:style w:type="character" w:customStyle="1" w:styleId="16">
    <w:name w:val="span2"/>
    <w:basedOn w:val="9"/>
    <w:qFormat/>
    <w:uiPriority w:val="0"/>
  </w:style>
  <w:style w:type="character" w:customStyle="1" w:styleId="17">
    <w:name w:val="span21"/>
    <w:basedOn w:val="9"/>
    <w:qFormat/>
    <w:uiPriority w:val="0"/>
  </w:style>
  <w:style w:type="character" w:customStyle="1" w:styleId="18">
    <w:name w:val="span22"/>
    <w:basedOn w:val="9"/>
    <w:qFormat/>
    <w:uiPriority w:val="0"/>
  </w:style>
  <w:style w:type="character" w:customStyle="1" w:styleId="19">
    <w:name w:val="span1"/>
    <w:basedOn w:val="9"/>
    <w:qFormat/>
    <w:uiPriority w:val="0"/>
  </w:style>
  <w:style w:type="character" w:customStyle="1" w:styleId="20">
    <w:name w:val="span11"/>
    <w:basedOn w:val="9"/>
    <w:qFormat/>
    <w:uiPriority w:val="0"/>
  </w:style>
  <w:style w:type="character" w:customStyle="1" w:styleId="21">
    <w:name w:val="span12"/>
    <w:basedOn w:val="9"/>
    <w:qFormat/>
    <w:uiPriority w:val="0"/>
  </w:style>
  <w:style w:type="character" w:customStyle="1" w:styleId="22">
    <w:name w:val="subxunspan3"/>
    <w:basedOn w:val="9"/>
    <w:qFormat/>
    <w:uiPriority w:val="0"/>
  </w:style>
  <w:style w:type="character" w:customStyle="1" w:styleId="23">
    <w:name w:val="span4"/>
    <w:basedOn w:val="9"/>
    <w:qFormat/>
    <w:uiPriority w:val="0"/>
  </w:style>
  <w:style w:type="character" w:customStyle="1" w:styleId="24">
    <w:name w:val="span41"/>
    <w:basedOn w:val="9"/>
    <w:qFormat/>
    <w:uiPriority w:val="0"/>
  </w:style>
  <w:style w:type="character" w:customStyle="1" w:styleId="25">
    <w:name w:val="span3"/>
    <w:basedOn w:val="9"/>
    <w:qFormat/>
    <w:uiPriority w:val="0"/>
  </w:style>
  <w:style w:type="character" w:customStyle="1" w:styleId="26">
    <w:name w:val="span31"/>
    <w:basedOn w:val="9"/>
    <w:qFormat/>
    <w:uiPriority w:val="0"/>
  </w:style>
  <w:style w:type="character" w:customStyle="1" w:styleId="27">
    <w:name w:val="span32"/>
    <w:basedOn w:val="9"/>
    <w:qFormat/>
    <w:uiPriority w:val="0"/>
  </w:style>
  <w:style w:type="character" w:customStyle="1" w:styleId="28">
    <w:name w:val="subxunspan4"/>
    <w:basedOn w:val="9"/>
    <w:qFormat/>
    <w:uiPriority w:val="0"/>
  </w:style>
  <w:style w:type="character" w:customStyle="1" w:styleId="29">
    <w:name w:val="nth-child(2)"/>
    <w:basedOn w:val="9"/>
    <w:qFormat/>
    <w:uiPriority w:val="0"/>
  </w:style>
  <w:style w:type="character" w:customStyle="1" w:styleId="30">
    <w:name w:val="nth-child(2)1"/>
    <w:basedOn w:val="9"/>
    <w:qFormat/>
    <w:uiPriority w:val="0"/>
    <w:rPr>
      <w:shd w:val="clear" w:fill="F6F6F6"/>
    </w:rPr>
  </w:style>
  <w:style w:type="character" w:customStyle="1" w:styleId="31">
    <w:name w:val="last-child2"/>
    <w:basedOn w:val="9"/>
    <w:qFormat/>
    <w:uiPriority w:val="0"/>
  </w:style>
  <w:style w:type="character" w:customStyle="1" w:styleId="32">
    <w:name w:val="span5"/>
    <w:basedOn w:val="9"/>
    <w:qFormat/>
    <w:uiPriority w:val="0"/>
  </w:style>
  <w:style w:type="character" w:customStyle="1" w:styleId="33">
    <w:name w:val="c_rightlink3"/>
    <w:basedOn w:val="9"/>
    <w:qFormat/>
    <w:uiPriority w:val="0"/>
    <w:rPr>
      <w:color w:val="FFFFFF"/>
      <w:shd w:val="clear" w:fill="035D9B"/>
    </w:rPr>
  </w:style>
  <w:style w:type="character" w:customStyle="1" w:styleId="34">
    <w:name w:val="nth-child(3)3"/>
    <w:basedOn w:val="9"/>
    <w:qFormat/>
    <w:uiPriority w:val="0"/>
    <w:rPr>
      <w:shd w:val="clear" w:fill="F6F6F6"/>
    </w:rPr>
  </w:style>
  <w:style w:type="character" w:customStyle="1" w:styleId="35">
    <w:name w:val="nth-child(3)4"/>
    <w:basedOn w:val="9"/>
    <w:qFormat/>
    <w:uiPriority w:val="0"/>
  </w:style>
  <w:style w:type="character" w:customStyle="1" w:styleId="36">
    <w:name w:val="subxunspan5"/>
    <w:basedOn w:val="9"/>
    <w:qFormat/>
    <w:uiPriority w:val="0"/>
  </w:style>
  <w:style w:type="character" w:customStyle="1" w:styleId="37">
    <w:name w:val="subxunspan1"/>
    <w:basedOn w:val="9"/>
    <w:qFormat/>
    <w:uiPriority w:val="0"/>
  </w:style>
  <w:style w:type="character" w:customStyle="1" w:styleId="38">
    <w:name w:val="hover40"/>
    <w:basedOn w:val="9"/>
    <w:qFormat/>
    <w:uiPriority w:val="0"/>
    <w:rPr>
      <w:b/>
    </w:rPr>
  </w:style>
  <w:style w:type="character" w:customStyle="1" w:styleId="39">
    <w:name w:val="hover41"/>
    <w:basedOn w:val="9"/>
    <w:qFormat/>
    <w:uiPriority w:val="0"/>
  </w:style>
  <w:style w:type="character" w:customStyle="1" w:styleId="40">
    <w:name w:val="subxunspan2"/>
    <w:basedOn w:val="9"/>
    <w:qFormat/>
    <w:uiPriority w:val="0"/>
  </w:style>
  <w:style w:type="character" w:customStyle="1" w:styleId="41">
    <w:name w:val="bsharetext"/>
    <w:basedOn w:val="9"/>
    <w:qFormat/>
    <w:uiPriority w:val="0"/>
  </w:style>
  <w:style w:type="character" w:customStyle="1" w:styleId="42">
    <w:name w:val="layui-layer-tabnow"/>
    <w:basedOn w:val="9"/>
    <w:qFormat/>
    <w:uiPriority w:val="0"/>
    <w:rPr>
      <w:bdr w:val="single" w:color="CCCCCC" w:sz="4" w:space="0"/>
      <w:shd w:val="clear" w:fill="FFFFFF"/>
    </w:rPr>
  </w:style>
  <w:style w:type="character" w:customStyle="1" w:styleId="43">
    <w:name w:val="last-child"/>
    <w:basedOn w:val="9"/>
    <w:qFormat/>
    <w:uiPriority w:val="0"/>
  </w:style>
  <w:style w:type="character" w:customStyle="1" w:styleId="44">
    <w:name w:val="nth-child(3)"/>
    <w:basedOn w:val="9"/>
    <w:qFormat/>
    <w:uiPriority w:val="0"/>
    <w:rPr>
      <w:shd w:val="clear" w:fill="F6F6F6"/>
    </w:rPr>
  </w:style>
  <w:style w:type="character" w:customStyle="1" w:styleId="45">
    <w:name w:val="nth-child(3)1"/>
    <w:basedOn w:val="9"/>
    <w:qFormat/>
    <w:uiPriority w:val="0"/>
  </w:style>
  <w:style w:type="character" w:customStyle="1" w:styleId="46">
    <w:name w:val="hover36"/>
    <w:basedOn w:val="9"/>
    <w:qFormat/>
    <w:uiPriority w:val="0"/>
    <w:rPr>
      <w:b/>
    </w:rPr>
  </w:style>
  <w:style w:type="character" w:customStyle="1" w:styleId="47">
    <w:name w:val="hover37"/>
    <w:basedOn w:val="9"/>
    <w:qFormat/>
    <w:uiPriority w:val="0"/>
  </w:style>
  <w:style w:type="character" w:customStyle="1" w:styleId="48">
    <w:name w:val="yellow"/>
    <w:basedOn w:val="9"/>
    <w:qFormat/>
    <w:uiPriority w:val="0"/>
    <w:rPr>
      <w:shd w:val="clear" w:fill="B22222"/>
    </w:rPr>
  </w:style>
  <w:style w:type="character" w:customStyle="1" w:styleId="49">
    <w:name w:val="blue"/>
    <w:basedOn w:val="9"/>
    <w:qFormat/>
    <w:uiPriority w:val="0"/>
    <w:rPr>
      <w:shd w:val="clear" w:fill="258EC8"/>
    </w:rPr>
  </w:style>
  <w:style w:type="character" w:customStyle="1" w:styleId="50">
    <w:name w:val="orange"/>
    <w:basedOn w:val="9"/>
    <w:qFormat/>
    <w:uiPriority w:val="0"/>
    <w:rPr>
      <w:shd w:val="clear" w:fill="FF6600"/>
    </w:rPr>
  </w:style>
  <w:style w:type="character" w:customStyle="1" w:styleId="51">
    <w:name w:val="orange1"/>
    <w:basedOn w:val="9"/>
    <w:qFormat/>
    <w:uiPriority w:val="0"/>
    <w:rPr>
      <w:shd w:val="clear" w:fill="258EC8"/>
    </w:rPr>
  </w:style>
  <w:style w:type="character" w:customStyle="1" w:styleId="52">
    <w:name w:val="login_hov1"/>
    <w:basedOn w:val="9"/>
    <w:qFormat/>
    <w:uiPriority w:val="0"/>
    <w:rPr>
      <w:b/>
      <w:color w:val="005692"/>
      <w:sz w:val="19"/>
      <w:szCs w:val="19"/>
    </w:rPr>
  </w:style>
  <w:style w:type="character" w:customStyle="1" w:styleId="53">
    <w:name w:val="disabled"/>
    <w:basedOn w:val="9"/>
    <w:qFormat/>
    <w:uiPriority w:val="0"/>
    <w:rPr>
      <w:color w:val="CCCFDA"/>
      <w:bdr w:val="single" w:color="F3F3F3" w:sz="4" w:space="0"/>
    </w:rPr>
  </w:style>
  <w:style w:type="character" w:customStyle="1" w:styleId="54">
    <w:name w:val="current"/>
    <w:basedOn w:val="9"/>
    <w:qFormat/>
    <w:uiPriority w:val="0"/>
    <w:rPr>
      <w:color w:val="AAAAAA"/>
      <w:bdr w:val="single" w:color="A0A0A0" w:sz="4" w:space="0"/>
      <w:shd w:val="clear" w:fill="F0F0F0"/>
    </w:rPr>
  </w:style>
  <w:style w:type="character" w:customStyle="1" w:styleId="55">
    <w:name w:val="blue1"/>
    <w:basedOn w:val="9"/>
    <w:qFormat/>
    <w:uiPriority w:val="0"/>
    <w:rPr>
      <w:shd w:val="clear" w:fill="258EC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294</Characters>
  <Lines>2</Lines>
  <Paragraphs>1</Paragraphs>
  <TotalTime>4</TotalTime>
  <ScaleCrop>false</ScaleCrop>
  <LinksUpToDate>false</LinksUpToDate>
  <CharactersWithSpaces>327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2020-11-09T02:56:00Z</dcterms:created>
  <dc:creator>pang bo</dc:creator>
  <cp:lastModifiedBy>于雅君</cp:lastModifiedBy>
  <cp:lastPrinted>2022-04-18T11:20:00Z</cp:lastPrinted>
  <dcterms:modified xsi:type="dcterms:W3CDTF">2023-05-18T01:17:16Z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B878EC66B21F4F0EAF6EE2488C79305E_13</vt:lpwstr>
  </property>
</Properties>
</file>