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关于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2019</w:t>
      </w:r>
      <w:r>
        <w:rPr>
          <w:rFonts w:hint="eastAsia" w:ascii="黑体" w:eastAsia="黑体"/>
          <w:sz w:val="32"/>
          <w:szCs w:val="32"/>
          <w:highlight w:val="none"/>
        </w:rPr>
        <w:t>年自治区本级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医疗保险</w:t>
      </w:r>
      <w:r>
        <w:rPr>
          <w:rFonts w:hint="eastAsia" w:ascii="黑体" w:eastAsia="黑体"/>
          <w:sz w:val="32"/>
          <w:szCs w:val="32"/>
          <w:highlight w:val="none"/>
        </w:rPr>
        <w:t>基金决算的说明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  <w:highlight w:val="none"/>
        </w:rPr>
        <w:t>年，新疆维吾尔自治区本级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医疗保险</w:t>
      </w:r>
      <w:r>
        <w:rPr>
          <w:rFonts w:hint="eastAsia" w:ascii="仿宋_GB2312" w:eastAsia="仿宋_GB2312"/>
          <w:sz w:val="32"/>
          <w:szCs w:val="32"/>
          <w:highlight w:val="none"/>
        </w:rPr>
        <w:t>基金收入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37.43</w:t>
      </w:r>
      <w:r>
        <w:rPr>
          <w:rFonts w:hint="eastAsia" w:ascii="仿宋_GB2312" w:eastAsia="仿宋_GB2312"/>
          <w:sz w:val="32"/>
          <w:szCs w:val="32"/>
          <w:highlight w:val="none"/>
        </w:rPr>
        <w:t>亿元（决算报表中“小计数”，不含上下级往来，下同），支出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28.97</w:t>
      </w:r>
      <w:r>
        <w:rPr>
          <w:rFonts w:hint="eastAsia" w:ascii="仿宋_GB2312" w:eastAsia="仿宋_GB2312"/>
          <w:sz w:val="32"/>
          <w:szCs w:val="32"/>
          <w:highlight w:val="none"/>
        </w:rPr>
        <w:t>亿元，本年收支结余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8.46</w:t>
      </w:r>
      <w:r>
        <w:rPr>
          <w:rFonts w:hint="eastAsia" w:ascii="仿宋_GB2312" w:eastAsia="仿宋_GB2312"/>
          <w:sz w:val="32"/>
          <w:szCs w:val="32"/>
          <w:highlight w:val="none"/>
        </w:rPr>
        <w:t>亿元，年末滚存结余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60.78</w:t>
      </w:r>
      <w:r>
        <w:rPr>
          <w:rFonts w:hint="eastAsia" w:ascii="仿宋_GB2312" w:eastAsia="仿宋_GB2312"/>
          <w:sz w:val="32"/>
          <w:szCs w:val="32"/>
          <w:highlight w:val="none"/>
        </w:rPr>
        <w:t>亿元。分项情况如下：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  <w:highlight w:val="none"/>
        </w:rPr>
        <w:t>、职工基本医疗保险基金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本年收入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35.52</w:t>
      </w:r>
      <w:r>
        <w:rPr>
          <w:rFonts w:hint="eastAsia" w:ascii="仿宋_GB2312" w:eastAsia="仿宋_GB2312"/>
          <w:sz w:val="32"/>
          <w:szCs w:val="32"/>
          <w:highlight w:val="none"/>
        </w:rPr>
        <w:t>亿元，其中：基本医疗保险费收入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34.86</w:t>
      </w:r>
      <w:r>
        <w:rPr>
          <w:rFonts w:hint="eastAsia" w:ascii="仿宋_GB2312" w:eastAsia="仿宋_GB2312"/>
          <w:sz w:val="32"/>
          <w:szCs w:val="32"/>
          <w:highlight w:val="none"/>
        </w:rPr>
        <w:t>亿元。本年支出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26.87</w:t>
      </w:r>
      <w:r>
        <w:rPr>
          <w:rFonts w:hint="eastAsia" w:ascii="仿宋_GB2312" w:eastAsia="仿宋_GB2312"/>
          <w:sz w:val="32"/>
          <w:szCs w:val="32"/>
          <w:highlight w:val="none"/>
        </w:rPr>
        <w:t>亿元，其中，基本医疗保险待遇支出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26.50</w:t>
      </w:r>
      <w:r>
        <w:rPr>
          <w:rFonts w:hint="eastAsia" w:ascii="仿宋_GB2312" w:eastAsia="仿宋_GB2312"/>
          <w:sz w:val="32"/>
          <w:szCs w:val="32"/>
          <w:highlight w:val="none"/>
        </w:rPr>
        <w:t>亿元。本年收支结余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8.65</w:t>
      </w:r>
      <w:r>
        <w:rPr>
          <w:rFonts w:hint="eastAsia" w:ascii="仿宋_GB2312" w:eastAsia="仿宋_GB2312"/>
          <w:sz w:val="32"/>
          <w:szCs w:val="32"/>
          <w:highlight w:val="none"/>
        </w:rPr>
        <w:t>亿元，年末滚存结余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56.08</w:t>
      </w:r>
      <w:r>
        <w:rPr>
          <w:rFonts w:hint="eastAsia" w:ascii="仿宋_GB2312" w:eastAsia="仿宋_GB2312"/>
          <w:sz w:val="32"/>
          <w:szCs w:val="32"/>
          <w:highlight w:val="none"/>
        </w:rPr>
        <w:t>亿元，其中：个人账户滚存结余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28.32</w:t>
      </w:r>
      <w:r>
        <w:rPr>
          <w:rFonts w:hint="eastAsia" w:ascii="仿宋_GB2312" w:eastAsia="仿宋_GB2312"/>
          <w:sz w:val="32"/>
          <w:szCs w:val="32"/>
          <w:highlight w:val="none"/>
        </w:rPr>
        <w:t>亿元。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  <w:highlight w:val="none"/>
        </w:rPr>
        <w:t>、生育保险基金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本年收入1.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eastAsia="仿宋_GB2312"/>
          <w:sz w:val="32"/>
          <w:szCs w:val="32"/>
          <w:highlight w:val="none"/>
        </w:rPr>
        <w:t>亿元，其中：生育保险费收入1.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仿宋_GB2312" w:eastAsia="仿宋_GB2312"/>
          <w:sz w:val="32"/>
          <w:szCs w:val="32"/>
          <w:highlight w:val="none"/>
        </w:rPr>
        <w:t>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元。本年支出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2.10</w:t>
      </w:r>
      <w:r>
        <w:rPr>
          <w:rFonts w:hint="eastAsia" w:ascii="仿宋_GB2312" w:eastAsia="仿宋_GB2312"/>
          <w:sz w:val="32"/>
          <w:szCs w:val="32"/>
          <w:highlight w:val="none"/>
        </w:rPr>
        <w:t>亿元，其中，生育保险待遇支出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2.10</w:t>
      </w:r>
      <w:r>
        <w:rPr>
          <w:rFonts w:hint="eastAsia" w:ascii="仿宋_GB2312" w:eastAsia="仿宋_GB2312"/>
          <w:sz w:val="32"/>
          <w:szCs w:val="32"/>
          <w:highlight w:val="none"/>
        </w:rPr>
        <w:t>亿元。本年收支结余-0.19亿元，年末滚存结余4.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  <w:highlight w:val="none"/>
        </w:rPr>
        <w:t>亿元。</w:t>
      </w:r>
    </w:p>
    <w:p>
      <w:pPr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（详见附表）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F6"/>
    <w:rsid w:val="00115906"/>
    <w:rsid w:val="001A014D"/>
    <w:rsid w:val="00636E22"/>
    <w:rsid w:val="007501FF"/>
    <w:rsid w:val="007A1CAA"/>
    <w:rsid w:val="008C504C"/>
    <w:rsid w:val="009257D5"/>
    <w:rsid w:val="009F18DC"/>
    <w:rsid w:val="00C163F6"/>
    <w:rsid w:val="00C30472"/>
    <w:rsid w:val="00C84104"/>
    <w:rsid w:val="00CA6916"/>
    <w:rsid w:val="00E763C2"/>
    <w:rsid w:val="00FB3C17"/>
    <w:rsid w:val="11B641B5"/>
    <w:rsid w:val="2DFF7F1C"/>
    <w:rsid w:val="346E22F4"/>
    <w:rsid w:val="3B7E4C6B"/>
    <w:rsid w:val="40583A70"/>
    <w:rsid w:val="66682DFB"/>
    <w:rsid w:val="779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</Company>
  <Pages>1</Pages>
  <Words>123</Words>
  <Characters>702</Characters>
  <Lines>5</Lines>
  <Paragraphs>1</Paragraphs>
  <TotalTime>11</TotalTime>
  <ScaleCrop>false</ScaleCrop>
  <LinksUpToDate>false</LinksUpToDate>
  <CharactersWithSpaces>824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2019-08-01T11:30:00Z</dcterms:created>
  <dc:creator>张丽娟</dc:creator>
  <cp:lastModifiedBy>Administrator</cp:lastModifiedBy>
  <cp:lastPrinted>2019-08-05T13:47:00Z</cp:lastPrinted>
  <dcterms:modified xsi:type="dcterms:W3CDTF">2020-09-30T08:45:46Z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